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ffffff"/>
          <w:sz w:val="22"/>
          <w:szCs w:val="22"/>
          <w:u w:val="none"/>
          <w:shd w:fill="auto" w:val="clear"/>
          <w:vertAlign w:val="baseline"/>
        </w:rPr>
      </w:pPr>
      <w:r w:rsidDel="00000000" w:rsidR="00000000" w:rsidRPr="00000000">
        <w:rPr>
          <w:rFonts w:ascii="Times" w:cs="Times" w:eastAsia="Times" w:hAnsi="Times"/>
          <w:b w:val="0"/>
          <w:i w:val="0"/>
          <w:smallCaps w:val="0"/>
          <w:strike w:val="0"/>
          <w:color w:val="ffffff"/>
          <w:sz w:val="22"/>
          <w:szCs w:val="22"/>
          <w:u w:val="none"/>
          <w:shd w:fill="auto" w:val="clear"/>
          <w:vertAlign w:val="baseline"/>
          <w:rtl w:val="0"/>
        </w:rPr>
        <w:t xml:space="preserve">POLITICA DE PRIVACIDAD DE ‘TATATA’. www.tatata.cat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87.2"/>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En 'TATATA' el TIPO DE INFORMACION PERSONAL (correo electrónico, teléfono, detalles de pago, comentarios....etc.) que recojo en la web y almaceno es la que los clientes proporcionais en el momento de Reservar un Servicio, ya sea por la web o por teléfono, cuando me envías un mensaje a través del formulario de contacto solicitando información de los servicios que ofrezco, cuando Reservas algún Servicio o cuando te Suscribes a mi Boletín Informativo.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RECOPILO la información personal tuya cuando me envias un mensaje a través del formulario de contacto solicitando información de los servicios que ofrezco, cuando Reservas algún Servicio o Cuando te suscribes a mi Boletín informativo. Cuando realizas una transacción en el web, recopilo la información personal que me proporcionas, como tu nombre, dirección de correo electrónico y teléfono.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POR QUÉ recopilo esta información? Recopilo tu dirección de correo electrónico para mis campañas de marketing con los siguientes propósitos: . Para proporcionar y operar los Servicios. . Para poder enviarte emails promocionales, novedades en los Servicios o nuevos artículos del Blog. . Para cumplir con las leyes y regulaciones aplicables.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Como ALMACENO, uso, comparto y divulgo la información personal de los visitantes del web? Los datos personales que se puedan obtener por medio del formulario de contacto de esta página, por la recepción de correos electrónicos que se faciliten para la recepción del newsletter o para efectuar una compra contratación se incorporarán a un fichero creado por www.tatata.cat. . No serán cedidos a terceros salvo en los casos previstos legalmente y podrán ser utilizados para el envío de información comercial sobre productos o servicios similares a los adquiridos por el Cliente. . Los datos de los visitantes de la página web pueden quedar compartidos a través del almacenamiento de datos de la plataforma Wix.com en servidores seguros detrás de un firewall.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ffffff"/>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ffffff"/>
          <w:sz w:val="22"/>
          <w:szCs w:val="22"/>
          <w:u w:val="none"/>
          <w:shd w:fill="auto" w:val="clear"/>
          <w:vertAlign w:val="baseline"/>
          <w:rtl w:val="0"/>
        </w:rPr>
        <w:t xml:space="preserve">POLITICA DE PRIVACIDAD DE ‘TATATA’. www.tatata.cat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Todas las pasarelas de pago ofrecidas por el Web se adhieren a los estándares establecidos por PCI-DSS administrados por el PCI Security Standards Council, que es un esfuerzo conjunto como Visa, Master Card, American Express y Discover, que ayudan a garantizar el manejo seguro de la información de la tarjeta de crédito por parte de la Reserva de Actividades Online.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COMO ME COMUNICO con los visitantes del web? Puedo comunicarme contigo por teléfono o por correo electrónico para campañas de marketing, promociones, novedades...etc. siempre y cuando hayas optado por la opción de Seguir en Contacto.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87.2"/>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Te informo que el web utiliza cookies para hacer un seguimiento de tus movimientos y acciones en él.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Cómo pueden los clientes RETIRAR EL CONSENTIMIENTO? Puedes retirar tu consentimiento para que no recopile tu información personal, así como también eliminar o cambiar tu información recopilada. . SI NO DESEAS QUE GUARDE TUS DATOS ESCRIBEME UN EMAIL PONIENDO EN EL ASUNTO: BORRAME o accediendo a DARME DE BAJA en el pie final de cada correo electrónico.</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Me reservo el derecho de modificar esta política de privacidad en cualquier momento si fuera necesario para mejorarla. Los cambios y aclaraciones tendrán efecto inmediatamente después de su publicación en la página web.</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both"/>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Si realizo cambios sustanciales a esta política te notificaré que se ha actualizado para que sepas qué información recopilo, cómo la uso y en qué circunstancias.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7f6000"/>
          <w:sz w:val="26"/>
          <w:szCs w:val="26"/>
          <w:u w:val="none"/>
          <w:shd w:fill="auto" w:val="clear"/>
          <w:vertAlign w:val="baseline"/>
        </w:rPr>
      </w:pPr>
      <w:r w:rsidDel="00000000" w:rsidR="00000000" w:rsidRPr="00000000">
        <w:rPr>
          <w:rFonts w:ascii="Times" w:cs="Times" w:eastAsia="Times" w:hAnsi="Times"/>
          <w:b w:val="0"/>
          <w:i w:val="0"/>
          <w:smallCaps w:val="0"/>
          <w:strike w:val="0"/>
          <w:color w:val="7f6000"/>
          <w:sz w:val="26"/>
          <w:szCs w:val="26"/>
          <w:u w:val="none"/>
          <w:shd w:fill="auto" w:val="clear"/>
          <w:vertAlign w:val="baseline"/>
          <w:rtl w:val="0"/>
        </w:rPr>
        <w:t xml:space="preserve">● Si deseas acceder, corregir o eliminar cualquier información personal estas invitado a contactarnos a: info@tatata.cat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6000"/>
          <w:sz w:val="24"/>
          <w:szCs w:val="24"/>
          <w:u w:val="none"/>
          <w:shd w:fill="auto" w:val="clear"/>
          <w:vertAlign w:val="baseline"/>
        </w:rPr>
      </w:pPr>
      <w:r w:rsidDel="00000000" w:rsidR="00000000" w:rsidRPr="00000000">
        <w:rPr>
          <w:rFonts w:ascii="Times" w:cs="Times" w:eastAsia="Times" w:hAnsi="Times"/>
          <w:b w:val="0"/>
          <w:i w:val="0"/>
          <w:smallCaps w:val="0"/>
          <w:strike w:val="0"/>
          <w:color w:val="7f6000"/>
          <w:sz w:val="24"/>
          <w:szCs w:val="24"/>
          <w:u w:val="none"/>
          <w:shd w:fill="auto" w:val="clear"/>
          <w:vertAlign w:val="baseline"/>
          <w:rtl w:val="0"/>
        </w:rPr>
        <w:t xml:space="preserve">PARA ACEPTAR ESTAS CLAUSULAS COMFIRMA LA CASILLA ‘ACEPTO LA POLITICA DE PRIVACIDAD EN EL WEB.</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7f6000"/>
          <w:sz w:val="24"/>
          <w:szCs w:val="24"/>
          <w:u w:val="none"/>
          <w:shd w:fill="auto" w:val="clear"/>
          <w:vertAlign w:val="baseline"/>
        </w:rPr>
      </w:pPr>
      <w:r w:rsidDel="00000000" w:rsidR="00000000" w:rsidRPr="00000000">
        <w:rPr>
          <w:rFonts w:ascii="Times" w:cs="Times" w:eastAsia="Times" w:hAnsi="Times"/>
          <w:b w:val="0"/>
          <w:i w:val="0"/>
          <w:smallCaps w:val="0"/>
          <w:strike w:val="0"/>
          <w:color w:val="7f6000"/>
          <w:sz w:val="24"/>
          <w:szCs w:val="24"/>
          <w:u w:val="none"/>
          <w:shd w:fill="auto" w:val="clear"/>
          <w:vertAlign w:val="baseline"/>
          <w:rtl w:val="0"/>
        </w:rPr>
        <w:t xml:space="preserve">GRACIAS POR TU COLABORACION, El Equipo de TATATA</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